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85" w:rsidRDefault="00322E85" w:rsidP="00322E85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Załącznik nr </w:t>
      </w:r>
      <w:r>
        <w:rPr>
          <w:rFonts w:ascii="Franklin Gothic Book" w:hAnsi="Franklin Gothic Book"/>
          <w:b/>
        </w:rPr>
        <w:t>7</w:t>
      </w:r>
      <w:r>
        <w:rPr>
          <w:rFonts w:ascii="Franklin Gothic Book" w:hAnsi="Franklin Gothic Book"/>
          <w:b/>
        </w:rPr>
        <w:t xml:space="preserve"> do </w:t>
      </w:r>
      <w:r>
        <w:rPr>
          <w:rFonts w:ascii="Franklin Gothic Book" w:hAnsi="Franklin Gothic Book"/>
          <w:b/>
        </w:rPr>
        <w:t>Formularza „Oferty"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636"/>
      </w:tblGrid>
      <w:tr w:rsidR="00322E85" w:rsidTr="00322E85">
        <w:trPr>
          <w:trHeight w:val="382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2E85" w:rsidRDefault="00322E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ranklin Gothic Book" w:hAnsi="Franklin Gothic Book" w:cs="Arial,Bold"/>
                <w:b/>
                <w:bCs/>
                <w:lang w:eastAsia="en-US"/>
              </w:rPr>
            </w:pPr>
            <w:r>
              <w:rPr>
                <w:rFonts w:ascii="Franklin Gothic Book" w:hAnsi="Franklin Gothic Book" w:cs="Arial,Bold"/>
                <w:b/>
                <w:bCs/>
                <w:lang w:eastAsia="en-US"/>
              </w:rPr>
              <w:t>WSTĘPNIE WYPEŁNIONY FORMULARZ JEDNOLITEGO EUROPEJSKIEGO DOKUMENTU ZAMÓWIENIA (w zakresie Części I JEDZ)</w:t>
            </w:r>
          </w:p>
        </w:tc>
      </w:tr>
    </w:tbl>
    <w:p w:rsidR="00322E85" w:rsidRDefault="00322E85" w:rsidP="00322E85">
      <w:pPr>
        <w:tabs>
          <w:tab w:val="left" w:pos="708"/>
        </w:tabs>
        <w:spacing w:after="200" w:line="276" w:lineRule="auto"/>
        <w:rPr>
          <w:rStyle w:val="FontStyle290"/>
          <w:rFonts w:ascii="Franklin Gothic Book" w:hAnsi="Franklin Gothic Book"/>
          <w:b/>
          <w:sz w:val="22"/>
          <w:szCs w:val="22"/>
        </w:rPr>
      </w:pPr>
    </w:p>
    <w:p w:rsidR="00322E85" w:rsidRDefault="00322E85" w:rsidP="00322E85">
      <w:pPr>
        <w:pStyle w:val="Annexetitre"/>
        <w:rPr>
          <w:caps/>
          <w:sz w:val="20"/>
          <w:szCs w:val="20"/>
          <w:u w:val="none"/>
        </w:rPr>
      </w:pPr>
      <w:r>
        <w:rPr>
          <w:rFonts w:ascii="Franklin Gothic Book" w:hAnsi="Franklin Gothic Book" w:cs="Arial"/>
          <w:caps/>
          <w:sz w:val="20"/>
          <w:szCs w:val="20"/>
          <w:u w:val="none"/>
        </w:rPr>
        <w:t>Standardowy formularz jednolitego europejskiego dokumentu zamówienia</w:t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w w:val="1"/>
          <w:sz w:val="20"/>
        </w:rPr>
        <w:t xml:space="preserve"> </w:t>
      </w:r>
      <w:r>
        <w:rPr>
          <w:rFonts w:ascii="Franklin Gothic Book" w:hAnsi="Franklin Gothic Book" w:cs="Arial"/>
          <w:b/>
          <w:i/>
          <w:w w:val="1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Franklin Gothic Book" w:hAnsi="Franklin Gothic Book"/>
          <w:i/>
          <w:w w:val="1"/>
          <w:sz w:val="20"/>
        </w:rPr>
        <w:footnoteReference w:id="1"/>
      </w:r>
      <w:r>
        <w:rPr>
          <w:rFonts w:ascii="Franklin Gothic Book" w:hAnsi="Franklin Gothic Book" w:cs="Arial"/>
          <w:b/>
          <w:i/>
          <w:w w:val="1"/>
          <w:sz w:val="20"/>
        </w:rPr>
        <w:t>.</w:t>
      </w:r>
      <w:r>
        <w:rPr>
          <w:rFonts w:ascii="Franklin Gothic Book" w:hAnsi="Franklin Gothic Book" w:cs="Arial"/>
          <w:b/>
          <w:w w:val="1"/>
          <w:sz w:val="20"/>
        </w:rPr>
        <w:t xml:space="preserve"> </w:t>
      </w:r>
      <w:r>
        <w:rPr>
          <w:rFonts w:ascii="Franklin Gothic Book" w:hAnsi="Franklin Gothic Book" w:cs="Arial"/>
          <w:b/>
          <w:sz w:val="20"/>
        </w:rPr>
        <w:t>Adres publikacyjny stosownego ogłoszenia</w:t>
      </w:r>
      <w:r>
        <w:rPr>
          <w:rStyle w:val="Odwoanieprzypisudolnego"/>
          <w:rFonts w:ascii="Franklin Gothic Book" w:hAnsi="Franklin Gothic Book"/>
          <w:i/>
          <w:sz w:val="20"/>
        </w:rPr>
        <w:footnoteReference w:id="2"/>
      </w:r>
      <w:r>
        <w:rPr>
          <w:rFonts w:ascii="Franklin Gothic Book" w:hAnsi="Franklin Gothic Book" w:cs="Arial"/>
          <w:b/>
          <w:sz w:val="20"/>
        </w:rPr>
        <w:t xml:space="preserve"> w Dzienniku Urzędowym Unii Europejskiej: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sz w:val="20"/>
        </w:rPr>
        <w:t xml:space="preserve">Dz.U. UE S numer [], data [], strona [], 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sz w:val="20"/>
        </w:rPr>
        <w:t xml:space="preserve">Numer ogłoszenia w Dz.U. S: </w:t>
      </w:r>
      <w:r w:rsidR="00020B27">
        <w:rPr>
          <w:rFonts w:ascii="Franklin Gothic Book" w:hAnsi="Franklin Gothic Book" w:cs="Arial"/>
          <w:b/>
          <w:sz w:val="20"/>
        </w:rPr>
        <w:t>2018/S 243-555354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Informacje na temat postępowania o udzielenie zamówienia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322E85" w:rsidTr="00322E85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Tożsamość zamawiającego</w:t>
            </w:r>
            <w:r>
              <w:rPr>
                <w:rStyle w:val="Odwoanieprzypisudolnego"/>
                <w:rFonts w:ascii="Franklin Gothic Book" w:hAnsi="Franklin Gothic Book"/>
                <w:i/>
                <w:sz w:val="20"/>
                <w:lang w:eastAsia="en-US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Enea Elektrownia Połaniec Spółka Akcyjna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Zawada 26,28-230 Połaniec, Polska</w:t>
            </w:r>
          </w:p>
        </w:tc>
      </w:tr>
      <w:tr w:rsidR="00322E85" w:rsidTr="00322E85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i/>
                <w:sz w:val="20"/>
                <w:lang w:eastAsia="en-US"/>
              </w:rPr>
              <w:t>Odpowiedź:</w:t>
            </w:r>
          </w:p>
        </w:tc>
      </w:tr>
      <w:tr w:rsidR="00322E85" w:rsidTr="00322E85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Tytuł lub krótki opis udzielanego zamówienia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020B27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 w:rsidRPr="00020B27">
              <w:rPr>
                <w:rFonts w:ascii="Franklin Gothic Book" w:hAnsi="Franklin Gothic Book" w:cs="Arial"/>
                <w:b/>
                <w:sz w:val="20"/>
                <w:lang w:eastAsia="en-US"/>
              </w:rPr>
              <w:t>„Modernizacja urządzeń pomocniczych bloku nr 5 w Enea Połaniec S.A. w okresie 10.07.2019 do 30.12.2019”</w:t>
            </w:r>
          </w:p>
        </w:tc>
      </w:tr>
      <w:tr w:rsidR="00322E85" w:rsidTr="00322E85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Franklin Gothic Book" w:hAnsi="Franklin Gothic Book" w:cs="Arial"/>
                <w:i/>
                <w:sz w:val="20"/>
                <w:lang w:eastAsia="en-US"/>
              </w:rPr>
              <w:t>jeżeli dotyczy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)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5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020B27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DZ/PZP/38</w:t>
            </w:r>
            <w:bookmarkStart w:id="0" w:name="_GoBack"/>
            <w:bookmarkEnd w:id="0"/>
            <w:r w:rsidR="00322E85">
              <w:rPr>
                <w:rFonts w:ascii="Franklin Gothic Book" w:hAnsi="Franklin Gothic Book" w:cs="Arial"/>
                <w:b/>
                <w:sz w:val="20"/>
                <w:lang w:eastAsia="en-US"/>
              </w:rPr>
              <w:t>/2018</w:t>
            </w:r>
          </w:p>
        </w:tc>
      </w:tr>
    </w:tbl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b/>
          <w:sz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Franklin Gothic Book" w:hAnsi="Franklin Gothic Book" w:cs="Arial"/>
          <w:b/>
          <w:i/>
          <w:sz w:val="20"/>
        </w:rPr>
        <w:t>.</w:t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Część II: Informacje dotyczące wykonawcy</w:t>
      </w:r>
    </w:p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850" w:hanging="85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   ]</w:t>
            </w:r>
          </w:p>
        </w:tc>
      </w:tr>
      <w:tr w:rsidR="00322E85" w:rsidTr="00322E85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Numer VAT, jeżeli dotyczy: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   ]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   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</w:tc>
      </w:tr>
      <w:tr w:rsidR="00322E85" w:rsidTr="00322E85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6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Telefon: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Adres e-mail: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Adres internetowy (adres www) (</w:t>
            </w:r>
            <w:r>
              <w:rPr>
                <w:rFonts w:ascii="Franklin Gothic Book" w:hAnsi="Franklin Gothic Book" w:cs="Arial"/>
                <w:i/>
                <w:sz w:val="20"/>
                <w:szCs w:val="20"/>
              </w:rPr>
              <w:t>jeżeli dotyczy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7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Franklin Gothic Book" w:hAnsi="Franklin Gothic Book"/>
                <w:sz w:val="20"/>
                <w:u w:val="single"/>
              </w:rPr>
              <w:footnoteReference w:id="8"/>
            </w:r>
            <w:r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9"/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>Jeżeli tak,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>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br/>
              <w:t>[…]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[….]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 [] Nie dotyczy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10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szCs w:val="20"/>
              </w:rPr>
              <w:t>Jeżeli nie: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a) 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 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d) [] Tak [] Nie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e) [] Tak [] Nie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11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</w:t>
            </w:r>
          </w:p>
        </w:tc>
      </w:tr>
      <w:tr w:rsidR="00322E85" w:rsidTr="00322E85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2E85" w:rsidRDefault="00322E85">
            <w:pPr>
              <w:pStyle w:val="Text1"/>
              <w:spacing w:line="276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a): 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b): 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c):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ext1"/>
              <w:spacing w:line="276" w:lineRule="auto"/>
              <w:ind w:left="0"/>
              <w:jc w:val="left"/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   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B: Informacje na temat przedstawicieli wykonawcy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Franklin Gothic Book" w:hAnsi="Franklin Gothic Book" w:cs="Arial"/>
          <w:i/>
          <w:sz w:val="20"/>
        </w:rPr>
        <w:t>ych</w:t>
      </w:r>
      <w:proofErr w:type="spellEnd"/>
      <w:r>
        <w:rPr>
          <w:rFonts w:ascii="Franklin Gothic Book" w:hAnsi="Franklin Gothic Book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Imię i nazwisko,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[……],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</w:p>
        </w:tc>
      </w:tr>
    </w:tbl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b/>
          <w:sz w:val="20"/>
        </w:rPr>
        <w:t>Jeżeli tak</w:t>
      </w:r>
      <w:r>
        <w:rPr>
          <w:rFonts w:ascii="Franklin Gothic Book" w:hAnsi="Franklin Gothic Book" w:cs="Arial"/>
          <w:sz w:val="20"/>
        </w:rPr>
        <w:t xml:space="preserve">, proszę przedstawić – </w:t>
      </w:r>
      <w:r>
        <w:rPr>
          <w:rFonts w:ascii="Franklin Gothic Book" w:hAnsi="Franklin Gothic Book" w:cs="Arial"/>
          <w:b/>
          <w:sz w:val="20"/>
        </w:rPr>
        <w:t>dla każdego</w:t>
      </w:r>
      <w:r>
        <w:rPr>
          <w:rFonts w:ascii="Franklin Gothic Book" w:hAnsi="Franklin Gothic Book" w:cs="Arial"/>
          <w:sz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Franklin Gothic Book" w:hAnsi="Franklin Gothic Book" w:cs="Arial"/>
          <w:b/>
          <w:sz w:val="20"/>
        </w:rPr>
        <w:t>niniejszej części sekcja A i B oraz w części III</w:t>
      </w:r>
      <w:r>
        <w:rPr>
          <w:rFonts w:ascii="Franklin Gothic Book" w:hAnsi="Franklin Gothic Book" w:cs="Arial"/>
          <w:sz w:val="20"/>
        </w:rPr>
        <w:t xml:space="preserve">, należycie wypełniony i podpisany przez dane podmioty. </w:t>
      </w:r>
      <w:r>
        <w:rPr>
          <w:rFonts w:ascii="Franklin Gothic Book" w:hAnsi="Franklin Gothic Book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Franklin Gothic Book" w:hAnsi="Franklin Gothic Book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Franklin Gothic Book" w:hAnsi="Franklin Gothic Book"/>
          <w:sz w:val="20"/>
        </w:rPr>
        <w:footnoteReference w:id="12"/>
      </w:r>
      <w:r>
        <w:rPr>
          <w:rFonts w:ascii="Franklin Gothic Book" w:hAnsi="Franklin Gothic Book" w:cs="Arial"/>
          <w:sz w:val="20"/>
        </w:rPr>
        <w:t>.</w:t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b w:val="0"/>
          <w:smallCaps/>
          <w:sz w:val="20"/>
          <w:szCs w:val="20"/>
          <w:u w:val="single"/>
        </w:rPr>
      </w:pPr>
      <w:r>
        <w:rPr>
          <w:rFonts w:ascii="Franklin Gothic Book" w:hAnsi="Franklin Gothic Book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22E85" w:rsidRDefault="00322E85" w:rsidP="00322E8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Jeżeli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tak i o ile jest to wiadome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proszę podać wykaz proponowanych podwykonawców: 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[…]</w:t>
            </w:r>
          </w:p>
        </w:tc>
      </w:tr>
    </w:tbl>
    <w:p w:rsidR="00322E85" w:rsidRDefault="00322E85" w:rsidP="00322E8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Franklin Gothic Book" w:hAnsi="Franklin Gothic Book" w:cs="Arial"/>
          <w:b w:val="0"/>
          <w:sz w:val="20"/>
          <w:szCs w:val="20"/>
        </w:rPr>
        <w:t xml:space="preserve">oprócz informacji </w:t>
      </w:r>
      <w:r>
        <w:rPr>
          <w:rFonts w:ascii="Franklin Gothic Book" w:hAnsi="Franklin Gothic Book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22E85" w:rsidRDefault="00322E85" w:rsidP="00322E85">
      <w:pPr>
        <w:spacing w:after="160" w:line="256" w:lineRule="auto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sz w:val="20"/>
        </w:rPr>
        <w:br w:type="page"/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t>Część III: Podstawy wykluczenia</w:t>
      </w:r>
    </w:p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A: Podstawy związane z wyrokami skazującymi za przestępstwo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>W art. 57 ust. 1 dyrektywy 2014/24/UE określono następujące powody wykluczenia:</w:t>
      </w:r>
    </w:p>
    <w:p w:rsidR="00322E85" w:rsidRDefault="00322E85" w:rsidP="00322E85">
      <w:pPr>
        <w:pStyle w:val="NumPar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udział w </w:t>
      </w:r>
      <w:r>
        <w:rPr>
          <w:rFonts w:ascii="Franklin Gothic Book" w:hAnsi="Franklin Gothic Book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Franklin Gothic Book" w:hAnsi="Franklin Gothic Book"/>
          <w:sz w:val="20"/>
        </w:rPr>
        <w:footnoteReference w:id="13"/>
      </w:r>
      <w:r>
        <w:rPr>
          <w:rFonts w:ascii="Franklin Gothic Book" w:hAnsi="Franklin Gothic Book" w:cs="Arial"/>
          <w:sz w:val="20"/>
          <w:szCs w:val="20"/>
        </w:rPr>
        <w:t>;</w:t>
      </w:r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korupcja</w:t>
      </w:r>
      <w:r>
        <w:rPr>
          <w:rStyle w:val="Odwoanieprzypisudolnego"/>
          <w:rFonts w:ascii="Franklin Gothic Book" w:hAnsi="Franklin Gothic Book"/>
          <w:sz w:val="20"/>
        </w:rPr>
        <w:footnoteReference w:id="14"/>
      </w:r>
      <w:r>
        <w:rPr>
          <w:rFonts w:ascii="Franklin Gothic Book" w:hAnsi="Franklin Gothic Book" w:cs="Arial"/>
          <w:sz w:val="20"/>
          <w:szCs w:val="20"/>
        </w:rPr>
        <w:t>;</w:t>
      </w:r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  <w:lang w:eastAsia="fr-BE"/>
        </w:rPr>
      </w:pPr>
      <w:bookmarkStart w:id="2" w:name="_DV_M1264"/>
      <w:bookmarkEnd w:id="2"/>
      <w:r>
        <w:rPr>
          <w:rFonts w:ascii="Franklin Gothic Book" w:hAnsi="Franklin Gothic Book" w:cs="Arial"/>
          <w:b/>
          <w:w w:val="1"/>
          <w:sz w:val="20"/>
          <w:szCs w:val="20"/>
        </w:rPr>
        <w:t>nadużycie finansowe</w:t>
      </w:r>
      <w:r>
        <w:rPr>
          <w:rStyle w:val="Odwoanieprzypisudolnego"/>
          <w:rFonts w:ascii="Franklin Gothic Book" w:hAnsi="Franklin Gothic Book"/>
          <w:w w:val="1"/>
          <w:sz w:val="20"/>
        </w:rPr>
        <w:footnoteReference w:id="15"/>
      </w:r>
      <w:r>
        <w:rPr>
          <w:rFonts w:ascii="Franklin Gothic Book" w:hAnsi="Franklin Gothic Book" w:cs="Arial"/>
          <w:w w:val="1"/>
          <w:sz w:val="20"/>
          <w:szCs w:val="20"/>
        </w:rPr>
        <w:t>;</w:t>
      </w:r>
      <w:bookmarkStart w:id="3" w:name="_DV_M1266"/>
      <w:bookmarkEnd w:id="3"/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  <w:lang w:eastAsia="fr-BE"/>
        </w:rPr>
      </w:pPr>
      <w:r>
        <w:rPr>
          <w:rFonts w:ascii="Franklin Gothic Book" w:hAnsi="Franklin Gothic Book" w:cs="Arial"/>
          <w:b/>
          <w:w w:val="1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Odwoanieprzypisudolnego"/>
          <w:rFonts w:ascii="Franklin Gothic Book" w:hAnsi="Franklin Gothic Book"/>
          <w:w w:val="1"/>
          <w:sz w:val="20"/>
        </w:rPr>
        <w:footnoteReference w:id="16"/>
      </w:r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  <w:lang w:eastAsia="fr-BE"/>
        </w:rPr>
      </w:pPr>
      <w:r>
        <w:rPr>
          <w:rFonts w:ascii="Franklin Gothic Book" w:hAnsi="Franklin Gothic Book" w:cs="Arial"/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rFonts w:ascii="Franklin Gothic Book" w:hAnsi="Franklin Gothic Book"/>
          <w:w w:val="1"/>
          <w:sz w:val="20"/>
        </w:rPr>
        <w:footnoteReference w:id="17"/>
      </w:r>
    </w:p>
    <w:p w:rsidR="00322E85" w:rsidRDefault="00322E85" w:rsidP="00322E8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Franklin Gothic Book" w:hAnsi="Franklin Gothic Book" w:cs="Arial"/>
          <w:w w:val="1"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praca dzieci</w:t>
      </w:r>
      <w:r>
        <w:rPr>
          <w:rFonts w:ascii="Franklin Gothic Book" w:hAnsi="Franklin Gothic Book" w:cs="Arial"/>
          <w:sz w:val="20"/>
          <w:szCs w:val="20"/>
        </w:rPr>
        <w:t xml:space="preserve"> i inne formy </w:t>
      </w:r>
      <w:r>
        <w:rPr>
          <w:rFonts w:ascii="Franklin Gothic Book" w:hAnsi="Franklin Gothic Book" w:cs="Arial"/>
          <w:b/>
          <w:sz w:val="20"/>
          <w:szCs w:val="20"/>
        </w:rPr>
        <w:t>handlu ludźmi</w:t>
      </w:r>
      <w:r>
        <w:rPr>
          <w:rStyle w:val="Odwoanieprzypisudolnego"/>
          <w:rFonts w:ascii="Franklin Gothic Book" w:hAnsi="Franklin Gothic Book"/>
          <w:sz w:val="20"/>
        </w:rPr>
        <w:footnoteReference w:id="18"/>
      </w:r>
      <w:r>
        <w:rPr>
          <w:rFonts w:ascii="Franklin Gothic Book" w:hAnsi="Franklin Gothic Book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 stosunku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samego wykonawcy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bądź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jakiejkolwiek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wydany został prawomocny wyrok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z jednego z wyżej wymienionych powodów, orzeczeniem sprzed najwyżej pięciu lat lub w którym okres wykluczenia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[] Tak [] Nie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[……][……][……][……]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19"/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podać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0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datę wyroku, określić, których spośród punktów 1–6 on dotyczy, oraz podać powód(-ody) skazania;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wskazać, kto został skazany [ ];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data: [   ], punkt(-y): [   ], powód(-ody): [   ]</w:t>
            </w:r>
            <w:r>
              <w:rPr>
                <w:rFonts w:ascii="Franklin Gothic Book" w:hAnsi="Franklin Gothic Book" w:cs="Arial"/>
                <w:i/>
                <w:sz w:val="20"/>
                <w:vertAlign w:val="superscript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Franklin Gothic Book" w:hAnsi="Franklin Gothic Book" w:cs="Arial"/>
                <w:sz w:val="20"/>
                <w:lang w:eastAsia="en-US"/>
              </w:rPr>
              <w:t>ych</w:t>
            </w:r>
            <w:proofErr w:type="spellEnd"/>
            <w:r>
              <w:rPr>
                <w:rFonts w:ascii="Franklin Gothic Book" w:hAnsi="Franklin Gothic Book" w:cs="Arial"/>
                <w:sz w:val="20"/>
                <w:lang w:eastAsia="en-US"/>
              </w:rPr>
              <w:t>) to dotyczy.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1"/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2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(„</w:t>
            </w:r>
            <w:r>
              <w:rPr>
                <w:rStyle w:val="NormalBoldChar"/>
                <w:rFonts w:ascii="Franklin Gothic Book" w:eastAsia="Calibri" w:hAnsi="Franklin Gothic Book" w:cs="Arial"/>
              </w:rPr>
              <w:t>samooczyszczenie”)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[] Tak [] Nie 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proszę opisać przedsięwzięte środki</w:t>
            </w:r>
            <w:r>
              <w:rPr>
                <w:rStyle w:val="Odwoanieprzypisudolnego"/>
                <w:rFonts w:ascii="Franklin Gothic Book" w:hAnsi="Franklin Gothic Book"/>
                <w:w w:val="1"/>
                <w:sz w:val="20"/>
                <w:lang w:eastAsia="en-US"/>
              </w:rPr>
              <w:footnoteReference w:id="23"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w w:val="1"/>
          <w:sz w:val="20"/>
          <w:szCs w:val="20"/>
        </w:rPr>
      </w:pPr>
      <w:r>
        <w:rPr>
          <w:rFonts w:ascii="Franklin Gothic Book" w:hAnsi="Franklin Gothic Book" w:cs="Arial"/>
          <w:b w:val="0"/>
          <w:w w:val="1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wykonawca wywiązał się ze wszystkich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obowiązków dotyczących płatności podatków lub składek na ubezpieczenie społeczne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</w:p>
        </w:tc>
      </w:tr>
      <w:tr w:rsidR="00322E85" w:rsidTr="00322E85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lastRenderedPageBreak/>
              <w:br/>
              <w:t>Jeżeli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wskazać: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państwo lub państwo członkowskie, którego to dotyczy;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jakiej kwoty to dotyczy?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c) w jaki sposób zostało ustalone to naruszenie obowiązków: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1) w trybie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decyzji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sądowej lub administracyjnej:</w:t>
            </w:r>
          </w:p>
          <w:p w:rsidR="00322E85" w:rsidRDefault="00322E85">
            <w:pPr>
              <w:pStyle w:val="Tiret1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Czy ta decyzja jest ostateczna i wiążąca?</w:t>
            </w:r>
          </w:p>
          <w:p w:rsidR="00322E85" w:rsidRDefault="00322E85" w:rsidP="001E039A">
            <w:pPr>
              <w:pStyle w:val="Tiret1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Proszę podać datę wyroku lub decyzji.</w:t>
            </w:r>
          </w:p>
          <w:p w:rsidR="00322E85" w:rsidRDefault="00322E85" w:rsidP="001E039A">
            <w:pPr>
              <w:pStyle w:val="Tiret1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W przypadku wyroku,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długość okresu wykluczenia:</w:t>
            </w:r>
          </w:p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2) w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inny sposób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? Proszę sprecyzować, w jaki:</w:t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Tiret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Składki na ubezpieczenia społeczne</w:t>
            </w:r>
          </w:p>
        </w:tc>
      </w:tr>
      <w:tr w:rsidR="00322E85" w:rsidTr="00322E85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Fonts w:ascii="Franklin Gothic Book" w:hAnsi="Franklin Gothic Book" w:cs="Arial"/>
                <w:sz w:val="20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c1) [] Tak [] Nie</w:t>
            </w:r>
          </w:p>
          <w:p w:rsidR="00322E85" w:rsidRDefault="00322E85">
            <w:pPr>
              <w:pStyle w:val="Tiret0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pStyle w:val="Tiret0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c2) [ 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d) 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c1) [] Tak [] Nie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[] Tak [] Nie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c2) [ 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d) 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proszę podać szczegółowe informacje na ten temat: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t xml:space="preserve"> 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4"/>
            </w:r>
            <w:r>
              <w:rPr>
                <w:rFonts w:ascii="Franklin Gothic Book" w:hAnsi="Franklin Gothic Book"/>
                <w:sz w:val="20"/>
                <w:vertAlign w:val="superscript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[……][……][……]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Franklin Gothic Book" w:hAnsi="Franklin Gothic Book"/>
          <w:sz w:val="20"/>
        </w:rPr>
        <w:footnoteReference w:id="25"/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wykonawca,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wedle własnej wiedzy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naruszył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swoje obowiązki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 dziedzinie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prawa środowiska, prawa socjalnego i prawa pracy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26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</w:p>
        </w:tc>
      </w:tr>
      <w:tr w:rsidR="00322E85" w:rsidTr="00322E8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Fonts w:ascii="Franklin Gothic Book" w:hAnsi="Franklin Gothic Book" w:cs="Arial"/>
                <w:sz w:val="20"/>
                <w:lang w:eastAsia="en-US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lastRenderedPageBreak/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opisać przedsięwzięte środki: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a)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zbankrutował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b)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lub likwidacyjne;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układ z wierzycielami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27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tak: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Proszę podać szczegółowe informacje: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28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</w:p>
          <w:p w:rsidR="00322E85" w:rsidRDefault="00322E85" w:rsidP="001E039A">
            <w:pPr>
              <w:pStyle w:val="Tiret0"/>
              <w:numPr>
                <w:ilvl w:val="0"/>
                <w:numId w:val="6"/>
              </w:numPr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[……]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</w:p>
          <w:p w:rsidR="00322E85" w:rsidRDefault="00322E85">
            <w:pPr>
              <w:pStyle w:val="Tiret0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85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Czy wykonawca jest winien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29"/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?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 [……]</w:t>
            </w:r>
          </w:p>
        </w:tc>
      </w:tr>
      <w:tr w:rsidR="00322E85" w:rsidTr="00322E85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Fonts w:ascii="Franklin Gothic Book" w:eastAsia="Calibri" w:hAnsi="Franklin Gothic Book" w:cs="Arial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czy wykonawca przedsięwziął środki w celu samooczyszczenia? 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opisać przedsięwzięte środki: [……]</w:t>
            </w:r>
          </w:p>
        </w:tc>
      </w:tr>
      <w:tr w:rsidR="00322E85" w:rsidTr="00322E85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lastRenderedPageBreak/>
              <w:t>Czy wykonawca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</w:p>
        </w:tc>
      </w:tr>
      <w:tr w:rsidR="00322E85" w:rsidTr="00322E85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Fonts w:ascii="Franklin Gothic Book" w:eastAsia="Calibri" w:hAnsi="Franklin Gothic Book" w:cs="Arial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czy wykonawca przedsięwziął środki w celu samooczyszczenia? 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opisać przedsięwzięte środki: [……]</w:t>
            </w:r>
          </w:p>
        </w:tc>
      </w:tr>
      <w:tr w:rsidR="00322E85" w:rsidTr="00322E85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Style w:val="NormalBoldChar"/>
                <w:rFonts w:ascii="Franklin Gothic Book" w:eastAsia="Calibri" w:hAnsi="Franklin Gothic Book" w:cs="Arial"/>
                <w:b w:val="0"/>
                <w:w w:val="1"/>
              </w:rPr>
            </w:pP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t xml:space="preserve">Czy wykonawca wie o jakimkolwiek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Franklin Gothic Book" w:hAnsi="Franklin Gothic Book"/>
                <w:sz w:val="20"/>
              </w:rPr>
              <w:footnoteReference w:id="30"/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</w:p>
        </w:tc>
      </w:tr>
      <w:tr w:rsidR="00322E85" w:rsidTr="00322E85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Style w:val="NormalBoldChar"/>
                <w:rFonts w:ascii="Franklin Gothic Book" w:eastAsia="Calibri" w:hAnsi="Franklin Gothic Book" w:cs="Arial"/>
                <w:b w:val="0"/>
                <w:w w:val="1"/>
              </w:rPr>
            </w:pP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t xml:space="preserve">Czy wykonawca lub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doradzał(-o)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</w:p>
        </w:tc>
      </w:tr>
      <w:tr w:rsidR="00322E85" w:rsidTr="00322E85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Style w:val="NormalBoldChar"/>
                <w:rFonts w:ascii="Franklin Gothic Book" w:eastAsia="Calibri" w:hAnsi="Franklin Gothic Book" w:cs="Arial"/>
                <w:b w:val="0"/>
                <w:w w:val="1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rozwiązana przed czasem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</w:p>
        </w:tc>
      </w:tr>
      <w:tr w:rsidR="00322E85" w:rsidTr="00322E85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85" w:rsidRDefault="00322E85">
            <w:pPr>
              <w:tabs>
                <w:tab w:val="clear" w:pos="3402"/>
              </w:tabs>
              <w:spacing w:line="276" w:lineRule="auto"/>
              <w:rPr>
                <w:rStyle w:val="NormalBoldChar"/>
                <w:rFonts w:ascii="Franklin Gothic Book" w:eastAsia="Calibri" w:hAnsi="Franklin Gothic Book" w:cs="Arial"/>
                <w:b w:val="0"/>
                <w:w w:val="1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czy wykonawca przedsięwziął środki w celu samooczyszczenia? 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proszę opisać przedsięwzięte środki: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pStyle w:val="NormalLeft"/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Czy wykonawca może potwierdzić, że: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</w: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t>nie jest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winny poważnego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wprowadzenia w błąd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Franklin Gothic Book" w:eastAsia="Calibri" w:hAnsi="Franklin Gothic Book" w:cs="Arial"/>
                <w:w w:val="1"/>
              </w:rPr>
              <w:t xml:space="preserve">nie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zataił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tych informacji;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d) nie przedsięwziął kroków, aby w bezprawny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[] Tak [] Nie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mają zastosowanie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podstawy wykluczenia o charakterze wyłącznie krajowym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określone w stosownym ogłoszeniu lub w dokumentach zamówienia?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[……][……][……]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1"/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Style w:val="NormalBoldChar"/>
                <w:rFonts w:ascii="Franklin Gothic Book" w:eastAsia="Calibri" w:hAnsi="Franklin Gothic Book" w:cs="Arial"/>
              </w:rPr>
              <w:t>W przypadku gdy ma zastosowanie którakolwiek z podstaw wykluczenia o charakterze wyłącznie krajowym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czy wykonawca przedsięwziął środki w celu samooczyszczenia?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tak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</w:t>
            </w:r>
          </w:p>
        </w:tc>
      </w:tr>
    </w:tbl>
    <w:p w:rsidR="00322E85" w:rsidRDefault="00322E85" w:rsidP="00322E8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t>Część IV: Kryteria kwalifikacji</w:t>
      </w:r>
    </w:p>
    <w:p w:rsidR="00322E85" w:rsidRDefault="00322E85" w:rsidP="00322E85">
      <w:pPr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W odniesieniu do kryteriów kwalifikacji (sekcja </w:t>
      </w:r>
      <w:r>
        <w:rPr>
          <w:rFonts w:ascii="Franklin Gothic Book" w:hAnsi="Franklin Gothic Book" w:cs="Arial"/>
          <w:sz w:val="20"/>
        </w:rPr>
        <w:sym w:font="Symbol" w:char="F061"/>
      </w:r>
      <w:r>
        <w:rPr>
          <w:rFonts w:ascii="Franklin Gothic Book" w:hAnsi="Franklin Gothic Book" w:cs="Arial"/>
          <w:sz w:val="20"/>
        </w:rPr>
        <w:t xml:space="preserve"> lub sekcje A–D w niniejszej części) wykonawca oświadcza, że:</w:t>
      </w:r>
    </w:p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sym w:font="Symbol" w:char="F061"/>
      </w:r>
      <w:r>
        <w:rPr>
          <w:rFonts w:ascii="Franklin Gothic Book" w:hAnsi="Franklin Gothic Book" w:cs="Arial"/>
          <w:b w:val="0"/>
          <w:sz w:val="20"/>
          <w:szCs w:val="20"/>
        </w:rPr>
        <w:t>: Ogólne oświadczenie dotyczące wszystkich kryteriów kwalifikacji – wypełnia wykonawca**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Franklin Gothic Book" w:hAnsi="Franklin Gothic Book" w:cs="Arial"/>
          <w:b/>
          <w:w w:val="1"/>
          <w:sz w:val="20"/>
        </w:rPr>
        <w:sym w:font="Symbol" w:char="F061"/>
      </w:r>
      <w:r>
        <w:rPr>
          <w:rFonts w:ascii="Franklin Gothic Book" w:hAnsi="Franklin Gothic Book" w:cs="Arial"/>
          <w:b/>
          <w:w w:val="1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22E85" w:rsidTr="00322E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</w:t>
            </w:r>
          </w:p>
        </w:tc>
      </w:tr>
      <w:tr w:rsidR="00322E85" w:rsidTr="00322E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[] Tak [] Nie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A: Kompetencje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1) Figuruje w odpowiednim rejestrze zawodowym lub handlowym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2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[…]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2) W odniesieniu do zamówień publicznych na usługi: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konieczne jest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posiadanie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określonego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zezwolenia lub bycie członkiem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B: Sytuacja ekonomiczna i finansowa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1a) Jego („ogólny”)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roczny obrót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lastRenderedPageBreak/>
              <w:t>i/lub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1b) Jego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średni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roczny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3"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 xml:space="preserve"> (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)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br/>
              <w:t>(liczba lat, średni obrót)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[……],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</w:p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2a) Jego roczny („specyficzny”)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obrót w obszarze działalności gospodarczej objętym zamówieniem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i/lub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2b) Jego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średni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roczny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4"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rok: [……] obrót: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(liczba lat, średni obrót)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[……], 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4) W odniesieniu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wskaźników finansowych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5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Franklin Gothic Book" w:hAnsi="Franklin Gothic Book" w:cs="Arial"/>
                <w:sz w:val="20"/>
                <w:lang w:eastAsia="en-US"/>
              </w:rPr>
              <w:t>ych</w:t>
            </w:r>
            <w:proofErr w:type="spellEnd"/>
            <w:r>
              <w:rPr>
                <w:rFonts w:ascii="Franklin Gothic Book" w:hAnsi="Franklin Gothic Book" w:cs="Arial"/>
                <w:sz w:val="20"/>
                <w:lang w:eastAsia="en-US"/>
              </w:rPr>
              <w:t>) wskaźnika(-ów) jest (są) następująca(-e):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(określenie wymaganego wskaźnika – stosunek X do Y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6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– oraz wartość):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7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i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i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5) W ramach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ubezpieczenia z tytułu ryzyka zawodowego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wykonawca jest ubezpieczony na następującą kwotę: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Style w:val="NormalBoldChar"/>
                <w:rFonts w:ascii="Franklin Gothic Book" w:eastAsia="Calibri" w:hAnsi="Franklin Gothic Book" w:cs="Arial"/>
              </w:rPr>
              <w:lastRenderedPageBreak/>
              <w:t>Jeżeli t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[……] […] waluta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(adres internetowy, wydający urząd lub organ,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6) W odniesieniu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innych ewentualnych wymogów ekonomicznych lub finansowych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które mogły zostać określone w stosownym ogłoszeniu lub dokumentach zamówienia, wykonawca oświadcza, że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Jeżeli odnośna dokumentacja, która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mogła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r>
        <w:rPr>
          <w:rFonts w:ascii="Franklin Gothic Book" w:hAnsi="Franklin Gothic Book" w:cs="Arial"/>
          <w:b w:val="0"/>
          <w:sz w:val="20"/>
          <w:szCs w:val="20"/>
        </w:rPr>
        <w:t>C: Zdolność techniczna i zawodowa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bookmarkStart w:id="5" w:name="_DV_M4301"/>
            <w:bookmarkStart w:id="6" w:name="_DV_M4300"/>
            <w:bookmarkEnd w:id="5"/>
            <w:bookmarkEnd w:id="6"/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 xml:space="preserve">1a) Jedynie w odniesieniu do </w:t>
            </w:r>
            <w:r>
              <w:rPr>
                <w:rFonts w:ascii="Franklin Gothic Book" w:hAnsi="Franklin Gothic Book" w:cs="Arial"/>
                <w:b/>
                <w:sz w:val="20"/>
                <w:shd w:val="clear" w:color="auto" w:fill="FFFFFF"/>
                <w:lang w:eastAsia="en-US"/>
              </w:rPr>
              <w:t>zamówień publicznych na roboty budowlane</w:t>
            </w: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W okresie odniesienia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8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wykonawca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wykonał następujące roboty budowlane określonego rodzaju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: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Liczba lat (okres ten został wskazany w stosownym ogłoszeniu lub dokumentach zamówienia): […]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Roboty budowlane: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 xml:space="preserve">1b) Jedynie w odniesieniu do </w:t>
            </w:r>
            <w:r>
              <w:rPr>
                <w:rFonts w:ascii="Franklin Gothic Book" w:hAnsi="Franklin Gothic Book" w:cs="Arial"/>
                <w:b/>
                <w:sz w:val="20"/>
                <w:shd w:val="clear" w:color="auto" w:fill="FFFFFF"/>
                <w:lang w:eastAsia="en-US"/>
              </w:rPr>
              <w:t>zamówień publicznych na dostawy i zamówień publicznych na usługi</w:t>
            </w: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W okresie odniesienia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39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wykonawca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0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22E85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  <w:r>
                    <w:rPr>
                      <w:rFonts w:ascii="Franklin Gothic Book" w:hAnsi="Franklin Gothic Book" w:cs="Arial"/>
                      <w:sz w:val="20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  <w:r>
                    <w:rPr>
                      <w:rFonts w:ascii="Franklin Gothic Book" w:hAnsi="Franklin Gothic Book" w:cs="Arial"/>
                      <w:sz w:val="20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  <w:r>
                    <w:rPr>
                      <w:rFonts w:ascii="Franklin Gothic Book" w:hAnsi="Franklin Gothic Book" w:cs="Arial"/>
                      <w:sz w:val="20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  <w:r>
                    <w:rPr>
                      <w:rFonts w:ascii="Franklin Gothic Book" w:hAnsi="Franklin Gothic Book" w:cs="Arial"/>
                      <w:sz w:val="20"/>
                      <w:lang w:eastAsia="en-US"/>
                    </w:rPr>
                    <w:t>Odbiorcy</w:t>
                  </w:r>
                </w:p>
              </w:tc>
            </w:tr>
            <w:tr w:rsidR="00322E85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E85" w:rsidRDefault="00322E85">
                  <w:pPr>
                    <w:rPr>
                      <w:rFonts w:ascii="Franklin Gothic Book" w:hAnsi="Franklin Gothic Book" w:cs="Arial"/>
                      <w:sz w:val="20"/>
                      <w:lang w:eastAsia="en-US"/>
                    </w:rPr>
                  </w:pPr>
                </w:p>
              </w:tc>
            </w:tr>
          </w:tbl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2) Może skorzystać z usług następujących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pracowników technicznych lub służb technicznych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1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, w szczególności tych odpowiedzialnych za kontrolę jakości: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3) Korzysta z następujących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urządzeń technicznych oraz środków w celu zapewnienia jakości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a jego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zaplecze naukowo-badawcze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4) Podczas realizacji zamówienia będzie mógł stosować następujące systemy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zarządzania łańcuchem dostaw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shd w:val="clear" w:color="auto" w:fill="FFFFFF"/>
                <w:lang w:eastAsia="en-US"/>
              </w:rPr>
              <w:t>5)</w:t>
            </w:r>
            <w:r>
              <w:rPr>
                <w:rFonts w:ascii="Franklin Gothic Book" w:hAnsi="Franklin Gothic Book" w:cs="Arial"/>
                <w:b/>
                <w:sz w:val="20"/>
                <w:shd w:val="clear" w:color="auto" w:fill="FFFFFF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Franklin Gothic Book" w:hAnsi="Franklin Gothic Book" w:cs="Arial"/>
                <w:b/>
                <w:sz w:val="20"/>
                <w:shd w:val="clear" w:color="auto" w:fill="BFBFBF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Czy wykonawca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zezwoli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na przeprowadzenie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kontroli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2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swoich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zdolności produkcyjnych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lub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zdolności technicznych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a w razie konieczności także dostępnych mu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środków naukowych i badawczych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jak również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środków kontroli jakości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sz w:val="20"/>
                <w:shd w:val="clear" w:color="auto" w:fill="BFBFBF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6) Następującym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wykształceniem i kwalifikacjami zawodowymi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legitymuje się: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sam usługodawca lub wykonawca: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lub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(w zależności od wymogów określonych w stosownym ogłoszeniu lub dokumentach zamówienia):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a)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b)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7) Podczas realizacji zamówienia wykonawca będzie mógł stosować następujące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środki zarządzania środowiskowego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 xml:space="preserve">8) Wielkość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średniego rocznego zatrudnienia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Rok, średnie roczne zatrudnienie: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Rok, liczebność kadry kierowniczej: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[……], 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9) Będzie dysponował następującymi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narzędziami, wyposażeniem zakładu i urządzeniami technicznymi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10) Wykonawca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zamierza ewentualnie zlecić podwykonawcom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3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następującą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część (procentową)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11) W odniesieniu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zamówień publicznych na dostawy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Wykonawca oświadcza ponadto, że w stosownych przypadkach przedstawi wymagane świadectwa autentyczności.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</w:t>
            </w:r>
            <w:r>
              <w:rPr>
                <w:rFonts w:ascii="Franklin Gothic Book" w:hAnsi="Franklin Gothic Book" w:cs="Arial"/>
                <w:i/>
                <w:sz w:val="20"/>
                <w:lang w:eastAsia="en-US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shd w:val="clear" w:color="auto" w:fill="BFBFBF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12) W odniesieniu do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zamówień publicznych na dostawy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 xml:space="preserve">Czy wykonawca może przedstawić wymagane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zaświadczenia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sporządzone przez urzędowe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instytuty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lub agencje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kontroli jakości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Jeżeli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proszę wyjaśnić dlaczego, i wskazać, 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t>jakie inne środki dowodowe mogą zostać przedstawione: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br/>
              <w:t>[] Tak [] Nie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[…]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322E85" w:rsidRDefault="00322E85" w:rsidP="00322E85">
      <w:pPr>
        <w:pStyle w:val="SectionTitle"/>
        <w:rPr>
          <w:rFonts w:ascii="Franklin Gothic Book" w:hAnsi="Franklin Gothic Book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ascii="Franklin Gothic Book" w:hAnsi="Franklin Gothic Book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Czy wykonawca będzie w stanie przedstawić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zaświadczenia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sporządzone przez niezależne jednostki, poświadczające spełnienie przez wykonawcę wymaganych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norm zapewniania jakości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w tym w zakresie dostępności dla osób niepełnosprawnych?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Jeżeli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[……] [……]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Czy wykonawca będzie w stanie przedstawić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zaświadczenia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sporządzone przez niezależne jednostki, poświadczające spełnienie przez wykonawcę wymogów określonych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systemów lub norm zarządzania środowiskowego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?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Jeżeli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, proszę wyjaśnić dlaczego, i określić, jakie inne środki dowodowe dotyczące </w:t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systemów lub norm zarządzania środowiskowego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mogą zostać przedstawione: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>[] Tak [] Nie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>[……] [……]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:rsidR="00322E85" w:rsidRDefault="00322E85" w:rsidP="00322E8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lastRenderedPageBreak/>
        <w:t>Część V: Ograniczanie liczby kwalifikujących się kandydatów</w:t>
      </w:r>
    </w:p>
    <w:p w:rsidR="00322E85" w:rsidRDefault="00322E85" w:rsidP="0032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Franklin Gothic Book" w:hAnsi="Franklin Gothic Book" w:cs="Arial"/>
          <w:b/>
          <w:w w:val="1"/>
          <w:sz w:val="20"/>
        </w:rPr>
        <w:br/>
        <w:t>Dotyczy jedynie procedury ograniczonej, procedury konkurencyjnej z negocjacjami, dialogu konkurencyjnego i partnerstwa innowacyjnego:</w:t>
      </w:r>
    </w:p>
    <w:p w:rsidR="00322E85" w:rsidRDefault="00322E85" w:rsidP="00322E85">
      <w:pPr>
        <w:rPr>
          <w:rFonts w:ascii="Franklin Gothic Book" w:hAnsi="Franklin Gothic Book" w:cs="Arial"/>
          <w:b/>
          <w:w w:val="1"/>
          <w:sz w:val="20"/>
        </w:rPr>
      </w:pPr>
      <w:r>
        <w:rPr>
          <w:rFonts w:ascii="Franklin Gothic Book" w:hAnsi="Franklin Gothic Book" w:cs="Arial"/>
          <w:b/>
          <w:w w:val="1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Odpowiedź:</w:t>
            </w:r>
          </w:p>
        </w:tc>
      </w:tr>
      <w:tr w:rsidR="00322E85" w:rsidTr="00322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W następujący sposób </w:t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spełnia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  <w:t>każdego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t xml:space="preserve"> z nich, czy wykonawca posiada wymagane dokumenty:</w:t>
            </w:r>
            <w:r>
              <w:rPr>
                <w:rFonts w:ascii="Franklin Gothic Book" w:hAnsi="Franklin Gothic Book" w:cs="Arial"/>
                <w:w w:val="1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4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, proszę wskazać dla </w:t>
            </w:r>
            <w:r>
              <w:rPr>
                <w:rFonts w:ascii="Franklin Gothic Book" w:hAnsi="Franklin Gothic Book" w:cs="Arial"/>
                <w:b/>
                <w:sz w:val="20"/>
                <w:lang w:eastAsia="en-US"/>
              </w:rPr>
              <w:t>każdego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5" w:rsidRDefault="00322E85">
            <w:pPr>
              <w:rPr>
                <w:rFonts w:ascii="Franklin Gothic Book" w:hAnsi="Franklin Gothic Book" w:cs="Arial"/>
                <w:b/>
                <w:w w:val="1"/>
                <w:sz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lang w:eastAsia="en-US"/>
              </w:rPr>
              <w:t>[….]</w:t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[] Tak [] Nie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5"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</w:r>
            <w:r>
              <w:rPr>
                <w:rFonts w:ascii="Franklin Gothic Book" w:hAnsi="Franklin Gothic Book" w:cs="Arial"/>
                <w:sz w:val="20"/>
                <w:lang w:eastAsia="en-US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Franklin Gothic Book" w:hAnsi="Franklin Gothic Book"/>
                <w:sz w:val="20"/>
                <w:lang w:eastAsia="en-US"/>
              </w:rPr>
              <w:footnoteReference w:id="46"/>
            </w:r>
          </w:p>
        </w:tc>
      </w:tr>
    </w:tbl>
    <w:p w:rsidR="00322E85" w:rsidRDefault="00322E85" w:rsidP="00322E85">
      <w:pPr>
        <w:pStyle w:val="ChapterTitl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Część VI: Oświadczenia końcowe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Franklin Gothic Book" w:hAnsi="Franklin Gothic Book"/>
          <w:sz w:val="20"/>
        </w:rPr>
        <w:footnoteReference w:id="47"/>
      </w:r>
      <w:r>
        <w:rPr>
          <w:rFonts w:ascii="Franklin Gothic Book" w:hAnsi="Franklin Gothic Book" w:cs="Arial"/>
          <w:i/>
          <w:sz w:val="20"/>
        </w:rPr>
        <w:t xml:space="preserve">, lub 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>b) najpóźniej od dnia 18 kwietnia 2018 r.</w:t>
      </w:r>
      <w:r>
        <w:rPr>
          <w:rStyle w:val="Odwoanieprzypisudolnego"/>
          <w:rFonts w:ascii="Franklin Gothic Book" w:hAnsi="Franklin Gothic Book"/>
          <w:sz w:val="20"/>
        </w:rPr>
        <w:footnoteReference w:id="48"/>
      </w:r>
      <w:r>
        <w:rPr>
          <w:rFonts w:ascii="Franklin Gothic Book" w:hAnsi="Franklin Gothic Book" w:cs="Arial"/>
          <w:i/>
          <w:sz w:val="20"/>
        </w:rPr>
        <w:t>, instytucja zamawiająca lub podmiot zamawiający już posiada odpowiednią dokumentację</w:t>
      </w:r>
      <w:r>
        <w:rPr>
          <w:rFonts w:ascii="Franklin Gothic Book" w:hAnsi="Franklin Gothic Book" w:cs="Arial"/>
          <w:sz w:val="20"/>
        </w:rPr>
        <w:t>.</w:t>
      </w:r>
    </w:p>
    <w:p w:rsidR="00322E85" w:rsidRDefault="00322E85" w:rsidP="00322E85">
      <w:pPr>
        <w:rPr>
          <w:rFonts w:ascii="Franklin Gothic Book" w:hAnsi="Franklin Gothic Book" w:cs="Arial"/>
          <w:i/>
          <w:vanish/>
          <w:sz w:val="20"/>
          <w:specVanish/>
        </w:rPr>
      </w:pPr>
      <w:r>
        <w:rPr>
          <w:rFonts w:ascii="Franklin Gothic Book" w:hAnsi="Franklin Gothic Book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</w:t>
      </w:r>
      <w:r>
        <w:rPr>
          <w:rFonts w:ascii="Franklin Gothic Book" w:hAnsi="Franklin Gothic Book" w:cs="Arial"/>
          <w:i/>
          <w:sz w:val="20"/>
        </w:rPr>
        <w:lastRenderedPageBreak/>
        <w:t xml:space="preserve">informacje, które zostały przedstawione w [wskazać część/sekcję/punkt(-y), których to dotyczy] niniejszego jednolitego europejskiego dokumentu zamówienia, na potrzeby </w:t>
      </w:r>
      <w:r>
        <w:rPr>
          <w:rFonts w:ascii="Franklin Gothic Book" w:hAnsi="Franklin Gothic Book" w:cs="Arial"/>
          <w:sz w:val="20"/>
        </w:rPr>
        <w:t xml:space="preserve">[określić postępowanie o udzielenie zamówienia: (skrócony opis, adres publikacyjny w </w:t>
      </w:r>
      <w:r>
        <w:rPr>
          <w:rFonts w:ascii="Franklin Gothic Book" w:hAnsi="Franklin Gothic Book" w:cs="Arial"/>
          <w:i/>
          <w:sz w:val="20"/>
        </w:rPr>
        <w:t>Dzienniku Urzędowym Unii Europejskiej</w:t>
      </w:r>
      <w:r>
        <w:rPr>
          <w:rFonts w:ascii="Franklin Gothic Book" w:hAnsi="Franklin Gothic Book" w:cs="Arial"/>
          <w:sz w:val="20"/>
        </w:rPr>
        <w:t>, numer referencyjny)].</w:t>
      </w:r>
    </w:p>
    <w:p w:rsidR="00322E85" w:rsidRDefault="00322E85" w:rsidP="00322E85">
      <w:pPr>
        <w:rPr>
          <w:rFonts w:ascii="Franklin Gothic Book" w:hAnsi="Franklin Gothic Book" w:cs="Arial"/>
          <w:i/>
          <w:sz w:val="20"/>
        </w:rPr>
      </w:pPr>
      <w:r>
        <w:rPr>
          <w:rFonts w:ascii="Franklin Gothic Book" w:hAnsi="Franklin Gothic Book" w:cs="Arial"/>
          <w:i/>
          <w:sz w:val="20"/>
        </w:rPr>
        <w:t xml:space="preserve"> </w:t>
      </w:r>
    </w:p>
    <w:p w:rsidR="00322E85" w:rsidRDefault="00322E85" w:rsidP="00322E85">
      <w:pPr>
        <w:spacing w:before="24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>Data, miejscowość oraz – jeżeli jest to wymagane lub konieczne – podpis(-y): [……]</w:t>
      </w:r>
    </w:p>
    <w:p w:rsidR="00322E85" w:rsidRDefault="00322E85" w:rsidP="00322E85">
      <w:pPr>
        <w:tabs>
          <w:tab w:val="left" w:pos="708"/>
        </w:tabs>
        <w:spacing w:after="200" w:line="276" w:lineRule="auto"/>
        <w:rPr>
          <w:rStyle w:val="FontStyle290"/>
          <w:rFonts w:ascii="Franklin Gothic Book" w:hAnsi="Franklin Gothic Book"/>
          <w:b/>
          <w:sz w:val="22"/>
          <w:szCs w:val="22"/>
        </w:rPr>
      </w:pPr>
    </w:p>
    <w:p w:rsidR="00322E85" w:rsidRDefault="00322E85" w:rsidP="00322E85">
      <w:pPr>
        <w:tabs>
          <w:tab w:val="left" w:pos="708"/>
        </w:tabs>
        <w:spacing w:line="300" w:lineRule="auto"/>
      </w:pPr>
    </w:p>
    <w:p w:rsidR="006F6D47" w:rsidRDefault="006F6D47"/>
    <w:sectPr w:rsidR="006F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F1" w:rsidRDefault="002476F1" w:rsidP="00322E85">
      <w:pPr>
        <w:spacing w:line="240" w:lineRule="auto"/>
      </w:pPr>
      <w:r>
        <w:separator/>
      </w:r>
    </w:p>
  </w:endnote>
  <w:endnote w:type="continuationSeparator" w:id="0">
    <w:p w:rsidR="002476F1" w:rsidRDefault="002476F1" w:rsidP="00322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F1" w:rsidRDefault="002476F1" w:rsidP="00322E85">
      <w:pPr>
        <w:spacing w:line="240" w:lineRule="auto"/>
      </w:pPr>
      <w:r>
        <w:separator/>
      </w:r>
    </w:p>
  </w:footnote>
  <w:footnote w:type="continuationSeparator" w:id="0">
    <w:p w:rsidR="002476F1" w:rsidRDefault="002476F1" w:rsidP="00322E85">
      <w:pPr>
        <w:spacing w:line="240" w:lineRule="auto"/>
      </w:pPr>
      <w:r>
        <w:continuationSeparator/>
      </w:r>
    </w:p>
  </w:footnote>
  <w:footnote w:id="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22E85" w:rsidRDefault="00322E85" w:rsidP="00322E85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22E85" w:rsidRDefault="00322E85" w:rsidP="00322E85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22E85" w:rsidRDefault="00322E85" w:rsidP="00322E85">
      <w:pPr>
        <w:pStyle w:val="Tekstprzypisudolnego"/>
        <w:rPr>
          <w:rStyle w:val="DeltaViewInsertion"/>
          <w:rFonts w:eastAsiaTheme="majorEastAsia"/>
          <w:b w:val="0"/>
          <w:i w:val="0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eastAsiaTheme="majorEastAsia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22E85" w:rsidRDefault="00322E85" w:rsidP="00322E85">
      <w:pPr>
        <w:pStyle w:val="Tekstprzypisudolnego"/>
        <w:ind w:hanging="12"/>
        <w:rPr>
          <w:rStyle w:val="DeltaViewInsertion"/>
          <w:rFonts w:eastAsiaTheme="majorEastAsia" w:cs="Arial"/>
          <w:b w:val="0"/>
          <w:i w:val="0"/>
          <w:sz w:val="16"/>
          <w:szCs w:val="16"/>
        </w:rPr>
      </w:pPr>
      <w:r>
        <w:rPr>
          <w:rStyle w:val="DeltaViewInsertion"/>
          <w:rFonts w:eastAsiaTheme="majorEastAsia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22E85" w:rsidRDefault="00322E85" w:rsidP="00322E85">
      <w:pPr>
        <w:pStyle w:val="Tekstprzypisudolnego"/>
        <w:ind w:hanging="12"/>
        <w:rPr>
          <w:rStyle w:val="DeltaViewInsertion"/>
          <w:rFonts w:eastAsiaTheme="majorEastAsia" w:cs="Arial"/>
          <w:b w:val="0"/>
          <w:i w:val="0"/>
          <w:sz w:val="16"/>
          <w:szCs w:val="16"/>
        </w:rPr>
      </w:pPr>
      <w:r>
        <w:rPr>
          <w:rStyle w:val="DeltaViewInsertion"/>
          <w:rFonts w:eastAsiaTheme="majorEastAsi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22E85" w:rsidRDefault="00322E85" w:rsidP="00322E85">
      <w:pPr>
        <w:pStyle w:val="Tekstprzypisudolnego"/>
        <w:ind w:hanging="12"/>
        <w:rPr>
          <w:rFonts w:ascii="Arial" w:eastAsiaTheme="majorEastAsia" w:hAnsi="Arial"/>
        </w:rPr>
      </w:pPr>
      <w:r>
        <w:rPr>
          <w:rStyle w:val="DeltaViewInsertion"/>
          <w:rFonts w:eastAsiaTheme="majorEastAsia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eastAsiaTheme="majorEastAsia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eastAsiaTheme="majorEastAsia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eastAsiaTheme="majorEastAsia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eastAsiaTheme="majorEastAsia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eastAsiaTheme="majorEastAsia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22E85" w:rsidRDefault="00322E85" w:rsidP="00322E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/>
  </w:num>
  <w:num w:numId="2">
    <w:abstractNumId w:val="1"/>
    <w:lvlOverride w:ilv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85"/>
    <w:rsid w:val="00020B27"/>
    <w:rsid w:val="002476F1"/>
    <w:rsid w:val="00322E85"/>
    <w:rsid w:val="006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85A2"/>
  <w15:chartTrackingRefBased/>
  <w15:docId w15:val="{F8A2298C-6793-4735-9E9B-8A605FC0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85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2E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E85"/>
    <w:pPr>
      <w:widowControl w:val="0"/>
      <w:tabs>
        <w:tab w:val="clear" w:pos="3402"/>
      </w:tabs>
      <w:autoSpaceDE w:val="0"/>
      <w:autoSpaceDN w:val="0"/>
      <w:adjustRightInd w:val="0"/>
      <w:spacing w:before="20" w:line="338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BoldChar">
    <w:name w:val="NormalBold Char"/>
    <w:link w:val="NormalBold"/>
    <w:locked/>
    <w:rsid w:val="00322E85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22E85"/>
    <w:pPr>
      <w:widowControl w:val="0"/>
      <w:tabs>
        <w:tab w:val="clear" w:pos="3402"/>
      </w:tabs>
      <w:spacing w:line="240" w:lineRule="auto"/>
    </w:pPr>
    <w:rPr>
      <w:rFonts w:ascii="Times New Roman" w:hAnsi="Times New Roman"/>
      <w:b/>
      <w:szCs w:val="22"/>
      <w:lang w:eastAsia="en-GB"/>
    </w:rPr>
  </w:style>
  <w:style w:type="paragraph" w:customStyle="1" w:styleId="Text1">
    <w:name w:val="Text 1"/>
    <w:basedOn w:val="Normalny"/>
    <w:rsid w:val="00322E85"/>
    <w:pPr>
      <w:tabs>
        <w:tab w:val="clear" w:pos="3402"/>
      </w:tabs>
      <w:spacing w:before="120" w:after="120" w:line="240" w:lineRule="auto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322E85"/>
    <w:pPr>
      <w:tabs>
        <w:tab w:val="clear" w:pos="3402"/>
      </w:tabs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322E85"/>
    <w:pPr>
      <w:numPr>
        <w:numId w:val="1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322E85"/>
    <w:pPr>
      <w:numPr>
        <w:numId w:val="2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322E85"/>
    <w:pPr>
      <w:numPr>
        <w:numId w:val="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322E85"/>
    <w:pPr>
      <w:numPr>
        <w:ilvl w:val="1"/>
        <w:numId w:val="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322E85"/>
    <w:pPr>
      <w:numPr>
        <w:ilvl w:val="2"/>
        <w:numId w:val="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322E85"/>
    <w:pPr>
      <w:numPr>
        <w:ilvl w:val="3"/>
        <w:numId w:val="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22E85"/>
    <w:pPr>
      <w:keepNext/>
      <w:tabs>
        <w:tab w:val="clear" w:pos="3402"/>
      </w:tabs>
      <w:spacing w:before="120" w:after="360" w:line="240" w:lineRule="auto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22E85"/>
    <w:pPr>
      <w:keepNext/>
      <w:tabs>
        <w:tab w:val="clear" w:pos="3402"/>
      </w:tabs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22E85"/>
    <w:pPr>
      <w:tabs>
        <w:tab w:val="clear" w:pos="3402"/>
      </w:tabs>
      <w:spacing w:before="120" w:after="120" w:line="240" w:lineRule="auto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322E85"/>
    <w:rPr>
      <w:vertAlign w:val="superscript"/>
    </w:rPr>
  </w:style>
  <w:style w:type="character" w:customStyle="1" w:styleId="FontStyle290">
    <w:name w:val="Font Style290"/>
    <w:uiPriority w:val="99"/>
    <w:rsid w:val="00322E85"/>
    <w:rPr>
      <w:rFonts w:ascii="Arial" w:hAnsi="Arial" w:cs="Arial" w:hint="default"/>
      <w:sz w:val="20"/>
      <w:szCs w:val="20"/>
    </w:rPr>
  </w:style>
  <w:style w:type="character" w:customStyle="1" w:styleId="DeltaViewInsertion">
    <w:name w:val="DeltaView Insertion"/>
    <w:rsid w:val="00322E85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322E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22E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4507</Words>
  <Characters>27046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Marek</dc:creator>
  <cp:keywords/>
  <dc:description/>
  <cp:lastModifiedBy>Mazur Marek</cp:lastModifiedBy>
  <cp:revision>1</cp:revision>
  <dcterms:created xsi:type="dcterms:W3CDTF">2019-01-28T10:33:00Z</dcterms:created>
  <dcterms:modified xsi:type="dcterms:W3CDTF">2019-01-28T10:48:00Z</dcterms:modified>
</cp:coreProperties>
</file>